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70E6F" w:rsidRPr="00870E6F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01:08:0507005:12 по ул. Калинина, 210Г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517D4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029C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70E6F" w:rsidRPr="00870E6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01:08:0507005:12 по ул. Калинина, 210Г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49709E">
        <w:rPr>
          <w:rFonts w:ascii="Times New Roman" w:hAnsi="Times New Roman"/>
          <w:color w:val="000000"/>
          <w:sz w:val="28"/>
          <w:szCs w:val="28"/>
        </w:rPr>
        <w:t>1</w:t>
      </w:r>
      <w:r w:rsidR="00870E6F">
        <w:rPr>
          <w:rFonts w:ascii="Times New Roman" w:hAnsi="Times New Roman"/>
          <w:color w:val="000000"/>
          <w:sz w:val="28"/>
          <w:szCs w:val="28"/>
        </w:rPr>
        <w:t>33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94E">
        <w:rPr>
          <w:rFonts w:ascii="Times New Roman" w:hAnsi="Times New Roman"/>
          <w:color w:val="000000"/>
          <w:sz w:val="28"/>
          <w:szCs w:val="28"/>
        </w:rPr>
        <w:t>06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36294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70E6F" w:rsidRPr="00870E6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01:08:0507005:12 по ул. Калинина, 210Г </w:t>
      </w:r>
      <w:r w:rsidR="00870E6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870E6F" w:rsidRPr="00870E6F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6294E">
        <w:rPr>
          <w:rFonts w:ascii="Times New Roman" w:hAnsi="Times New Roman"/>
          <w:color w:val="000000"/>
          <w:sz w:val="28"/>
          <w:szCs w:val="28"/>
        </w:rPr>
        <w:t>23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</w:t>
      </w:r>
      <w:r w:rsidR="00D029CA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6141C">
        <w:rPr>
          <w:rFonts w:ascii="Times New Roman" w:hAnsi="Times New Roman"/>
          <w:color w:val="000000"/>
          <w:sz w:val="28"/>
          <w:szCs w:val="28"/>
        </w:rPr>
        <w:t>4</w:t>
      </w:r>
      <w:r w:rsidR="00870E6F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70E6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37164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05BFE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E0154" w:rsidRDefault="00FE0154" w:rsidP="00FE0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Марченко С.А.: </w:t>
      </w:r>
      <w:r>
        <w:rPr>
          <w:rFonts w:ascii="Times New Roman" w:hAnsi="Times New Roman"/>
          <w:color w:val="000000"/>
          <w:sz w:val="28"/>
          <w:szCs w:val="28"/>
        </w:rPr>
        <w:t xml:space="preserve">На данном земельном участке уже ведется торговая деятельность со склада - магазин «Маяк», поэтому считаю допустимым предоставить разрешение на условно разрешенный вид «[4.4] – Магазины» использования земельного участка </w:t>
      </w:r>
      <w:r>
        <w:rPr>
          <w:rFonts w:ascii="Times New Roman" w:hAnsi="Times New Roman"/>
          <w:sz w:val="28"/>
          <w:szCs w:val="28"/>
        </w:rPr>
        <w:t>по ул. Калинина, 210Г г. Майкопа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0154" w:rsidRDefault="00FE0154" w:rsidP="00FE0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Черепанов В.А.:</w:t>
      </w:r>
      <w:r>
        <w:rPr>
          <w:rFonts w:ascii="Times New Roman" w:hAnsi="Times New Roman"/>
          <w:color w:val="000000"/>
          <w:sz w:val="28"/>
          <w:szCs w:val="28"/>
        </w:rPr>
        <w:t xml:space="preserve"> Нас буквально полгода назад проверяла комиссия, которой было подтверждено, что данная деятельность не является розничной торговлей, договора заключаются с складских помещений,                    но комиссией были даны рекомендации привести в соответствие вид разрешенного использования земельного участка. </w:t>
      </w:r>
    </w:p>
    <w:p w:rsidR="00FE0154" w:rsidRDefault="00FE0154" w:rsidP="00FE0154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Землянушнова К.У.: </w:t>
      </w:r>
      <w:r>
        <w:rPr>
          <w:color w:val="000000"/>
          <w:sz w:val="28"/>
          <w:szCs w:val="28"/>
        </w:rPr>
        <w:t xml:space="preserve">В адрес Администрации муниципального образования «Город Майкоп» от 29.11.2022 г. № 3551 поступило возражение от долевика земельного участка </w:t>
      </w:r>
      <w:r>
        <w:rPr>
          <w:sz w:val="28"/>
          <w:szCs w:val="28"/>
        </w:rPr>
        <w:t xml:space="preserve">по ул. Калинина, 210Г                           г. Майкопа Общества с ограниченной ответственностью «СтройТелеком-Юг» </w:t>
      </w:r>
      <w:r>
        <w:rPr>
          <w:color w:val="000000"/>
          <w:sz w:val="28"/>
          <w:szCs w:val="28"/>
        </w:rPr>
        <w:t xml:space="preserve">против внесения изменений в разрешенный вид использования земельного участка. </w:t>
      </w:r>
    </w:p>
    <w:p w:rsidR="00FE0154" w:rsidRDefault="00FE0154" w:rsidP="00FE0154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Черепанов В.А.: </w:t>
      </w:r>
      <w:r>
        <w:rPr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«СтройТелеком – Юг» имеется отдельный выход, они ставят нам определенные требования, при которых нам не будут мешать - это не серьезно. В январе будет происходить раздел земельного участка, дело уже находится в суде.</w:t>
      </w:r>
    </w:p>
    <w:p w:rsidR="00FE0154" w:rsidRDefault="00FE0154" w:rsidP="00FE0154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Землянушнова К.У.: </w:t>
      </w:r>
      <w:r>
        <w:rPr>
          <w:color w:val="000000"/>
          <w:sz w:val="28"/>
          <w:szCs w:val="28"/>
        </w:rPr>
        <w:t>Чтобы изменить вид разрешенного использования земельного участка необходимо получить согласие от долевика.</w:t>
      </w:r>
    </w:p>
    <w:p w:rsidR="00FE0154" w:rsidRDefault="00FE0154" w:rsidP="00FE0154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Черепанов В.А.: </w:t>
      </w:r>
      <w:r>
        <w:rPr>
          <w:color w:val="000000"/>
          <w:sz w:val="28"/>
          <w:szCs w:val="28"/>
        </w:rPr>
        <w:t>Перед подачей заявления в Комиссию на изменение вида разрешенного использования земельного участка, мы подходили к директору ООО «СтройТелеком – Юг» взять согласие, но они отказываются его давать. Суд должен нам определить порядок пользования земельного участка. Закон требует, чтобы я привел в соответствие вид использования земельного участка, а долевик возражает.</w:t>
      </w:r>
    </w:p>
    <w:p w:rsidR="00FE0154" w:rsidRDefault="00FE0154" w:rsidP="00FE0154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Стригин Д.С.: </w:t>
      </w:r>
      <w:r>
        <w:rPr>
          <w:color w:val="000000"/>
          <w:sz w:val="28"/>
          <w:szCs w:val="28"/>
        </w:rPr>
        <w:t>Я являюсь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техническим директором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«СтройТелеком – Юг» мы не против, но мы хотим, чтобы все было по закону, сначала с нами согласовывались какие-то постройки, а потом они строились, а тут происходит все наоборот сначала строится, а потом приходят за согласием. Рядом сделали реконструкцию здания, пожарная безопасность не соответствует, а у нас работают люди, мы несем ответственность за жизнь сотрудников. Здания начинают строится, а с нами ничего не согласовывают.</w:t>
      </w:r>
    </w:p>
    <w:p w:rsidR="00FE0154" w:rsidRDefault="00FE0154" w:rsidP="00FE0154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Черепанов В.А.: </w:t>
      </w:r>
      <w:r>
        <w:rPr>
          <w:color w:val="000000"/>
          <w:sz w:val="28"/>
          <w:szCs w:val="28"/>
        </w:rPr>
        <w:t>Мы строим навесы.</w:t>
      </w:r>
    </w:p>
    <w:p w:rsidR="00FE0154" w:rsidRDefault="00FE0154" w:rsidP="00FE0154">
      <w:pPr>
        <w:pStyle w:val="a5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Яворский С.В.: </w:t>
      </w:r>
      <w:r>
        <w:rPr>
          <w:sz w:val="28"/>
          <w:szCs w:val="28"/>
        </w:rPr>
        <w:t>У нас порядок пользования не определен, в связи с чем, я возражаю против строительства каких – либо сооружений и зданий на земельном участке. Сейчас дело находится в суде и для начала нужно разделить территорию, после чего будет возможно изменить вид использования земельного участка.</w:t>
      </w:r>
    </w:p>
    <w:p w:rsidR="00FE0154" w:rsidRDefault="00FE0154" w:rsidP="00FE0154">
      <w:pPr>
        <w:pStyle w:val="a5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color w:val="000000"/>
          <w:sz w:val="28"/>
          <w:szCs w:val="28"/>
        </w:rPr>
        <w:t>в связи с имеющимися разногласиями долевиков земельных участков по ул. Калинина, 210Г г. Майкопа, необходимо организовать выезд Комиссии.</w:t>
      </w:r>
    </w:p>
    <w:p w:rsidR="00FE0154" w:rsidRDefault="00FE0154" w:rsidP="00FE0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FE0154" w:rsidRDefault="00FE0154" w:rsidP="00FE0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E0154" w:rsidRDefault="00FE0154" w:rsidP="00FE015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154" w:rsidRDefault="00FE0154" w:rsidP="00FE015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E0154" w:rsidRDefault="00FE0154" w:rsidP="00FE0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Черепановой Татьяне Витальевне </w:t>
      </w:r>
      <w:r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– Магазины» использования земельного участка с кадастровым номером 01:08:0507005:12 по ул. Калинина, 210Г                 г. Майкопа, площадью 30237 кв. м.</w:t>
      </w:r>
    </w:p>
    <w:p w:rsidR="00DE0062" w:rsidRPr="001D4D93" w:rsidRDefault="00DE0062" w:rsidP="0087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E6F" w:rsidRDefault="00870E6F" w:rsidP="0087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E0062" w:rsidRPr="001D4D93" w:rsidRDefault="00DE0062" w:rsidP="0087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0E6F" w:rsidRPr="001D4D93" w:rsidRDefault="00870E6F" w:rsidP="0087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70E6F" w:rsidRPr="001D4D93" w:rsidRDefault="00870E6F" w:rsidP="0087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 xml:space="preserve">13 чел. - «за», 2 чел. - «против», </w:t>
      </w:r>
      <w:r w:rsidR="0093732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D4D9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70E6F" w:rsidRPr="001D4D93" w:rsidRDefault="00870E6F" w:rsidP="0087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E6F" w:rsidRPr="00FB7EA6" w:rsidRDefault="00870E6F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137164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F11D1A" w:rsidRPr="002E6030" w:rsidRDefault="00226CE9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bookmarkStart w:id="0" w:name="_GoBack"/>
      <w:bookmarkEnd w:id="0"/>
      <w:r w:rsidR="00F6141C" w:rsidRPr="00F6141C">
        <w:rPr>
          <w:rFonts w:ascii="Times New Roman" w:hAnsi="Times New Roman"/>
          <w:b/>
          <w:color w:val="000000"/>
          <w:sz w:val="28"/>
          <w:szCs w:val="28"/>
        </w:rPr>
        <w:t>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36294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029CA"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36294E">
      <w:pgSz w:w="11906" w:h="16838"/>
      <w:pgMar w:top="426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DC" w:rsidRDefault="00B471DC">
      <w:pPr>
        <w:spacing w:line="240" w:lineRule="auto"/>
      </w:pPr>
      <w:r>
        <w:separator/>
      </w:r>
    </w:p>
  </w:endnote>
  <w:endnote w:type="continuationSeparator" w:id="0">
    <w:p w:rsidR="00B471DC" w:rsidRDefault="00B4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DC" w:rsidRDefault="00B471DC">
      <w:pPr>
        <w:spacing w:after="0" w:line="240" w:lineRule="auto"/>
      </w:pPr>
      <w:r>
        <w:separator/>
      </w:r>
    </w:p>
  </w:footnote>
  <w:footnote w:type="continuationSeparator" w:id="0">
    <w:p w:rsidR="00B471DC" w:rsidRDefault="00B47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5BFE"/>
    <w:rsid w:val="000060C2"/>
    <w:rsid w:val="00006E80"/>
    <w:rsid w:val="00011CAD"/>
    <w:rsid w:val="00011CB3"/>
    <w:rsid w:val="00016CC8"/>
    <w:rsid w:val="000172E4"/>
    <w:rsid w:val="00022E4E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164"/>
    <w:rsid w:val="00137240"/>
    <w:rsid w:val="00141521"/>
    <w:rsid w:val="00141863"/>
    <w:rsid w:val="001418AB"/>
    <w:rsid w:val="00141906"/>
    <w:rsid w:val="00142016"/>
    <w:rsid w:val="00150521"/>
    <w:rsid w:val="0015066D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26CE9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294E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2AB9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C43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E6F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3732F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471DC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067A9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17D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0062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17D4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154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2023-01-09T09:41:00Z</cp:lastPrinted>
  <dcterms:created xsi:type="dcterms:W3CDTF">2022-05-26T14:02:00Z</dcterms:created>
  <dcterms:modified xsi:type="dcterms:W3CDTF">2023-01-09T09:52:00Z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